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A938C" w14:textId="0FB44B01" w:rsidR="00FC21ED" w:rsidRPr="00FC21ED" w:rsidRDefault="00FC21ED" w:rsidP="00FC21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 w:bidi="he-IL"/>
        </w:rPr>
      </w:pPr>
      <w:r w:rsidRPr="00FC21ED">
        <w:rPr>
          <w:rFonts w:ascii="Arial" w:eastAsia="Times New Roman" w:hAnsi="Arial" w:cs="Arial"/>
          <w:b/>
          <w:bCs/>
          <w:color w:val="000000"/>
          <w:lang w:eastAsia="de-DE" w:bidi="he-IL"/>
        </w:rPr>
        <w:t>Maxi Obexer – Begründung der Jury</w:t>
      </w:r>
      <w:r w:rsidRPr="00FC21ED">
        <w:rPr>
          <w:rFonts w:ascii="Arial" w:eastAsia="Times New Roman" w:hAnsi="Arial" w:cs="Arial"/>
          <w:b/>
          <w:bCs/>
          <w:color w:val="000000"/>
          <w:lang w:eastAsia="de-DE" w:bidi="he-IL"/>
        </w:rPr>
        <w:t xml:space="preserve"> des Alice Salomon Poetik Preises</w:t>
      </w:r>
    </w:p>
    <w:p w14:paraId="50EF94B4" w14:textId="77777777" w:rsidR="00FC21ED" w:rsidRPr="00FC21ED" w:rsidRDefault="00FC21ED">
      <w:pPr>
        <w:rPr>
          <w:rFonts w:ascii="Arial" w:hAnsi="Arial" w:cs="Arial"/>
        </w:rPr>
      </w:pPr>
    </w:p>
    <w:p w14:paraId="3351557A" w14:textId="034032F5" w:rsidR="00FC21ED" w:rsidRPr="00FC21ED" w:rsidRDefault="00FC21ED">
      <w:pPr>
        <w:rPr>
          <w:rFonts w:ascii="Arial" w:hAnsi="Arial" w:cs="Arial"/>
        </w:rPr>
      </w:pPr>
      <w:r w:rsidRPr="00FC21ED">
        <w:rPr>
          <w:rFonts w:ascii="Arial" w:hAnsi="Arial" w:cs="Arial"/>
        </w:rPr>
        <w:t>Den Alice Salomon Poetik Preis 2023 erhält die Theater-, Hörspiel-, Roman- und</w:t>
      </w:r>
      <w:r w:rsidRPr="00FC21ED">
        <w:rPr>
          <w:rFonts w:ascii="Arial" w:hAnsi="Arial" w:cs="Arial"/>
        </w:rPr>
        <w:t xml:space="preserve"> </w:t>
      </w:r>
      <w:r w:rsidRPr="00FC21ED">
        <w:rPr>
          <w:rFonts w:ascii="Arial" w:hAnsi="Arial" w:cs="Arial"/>
        </w:rPr>
        <w:t>Essayautorin Maxi Obexer. Sie ist in Südtirol geboren und lebt in Berlin. Maxi</w:t>
      </w:r>
      <w:r w:rsidRPr="00FC21ED">
        <w:rPr>
          <w:rFonts w:ascii="Arial" w:hAnsi="Arial" w:cs="Arial"/>
        </w:rPr>
        <w:t xml:space="preserve"> </w:t>
      </w:r>
      <w:r w:rsidRPr="00FC21ED">
        <w:rPr>
          <w:rFonts w:ascii="Arial" w:hAnsi="Arial" w:cs="Arial"/>
        </w:rPr>
        <w:t>Obexer bedient verschiedene Genres und macht sich vor allem für Gegenwartsdramatik stark, z. B. gründete sie das „Neue Institut für Dramatisches Schreiben“. Sie</w:t>
      </w:r>
      <w:r w:rsidRPr="00FC21ED">
        <w:rPr>
          <w:rFonts w:ascii="Arial" w:hAnsi="Arial" w:cs="Arial"/>
        </w:rPr>
        <w:t xml:space="preserve"> </w:t>
      </w:r>
      <w:r w:rsidRPr="00FC21ED">
        <w:rPr>
          <w:rFonts w:ascii="Arial" w:hAnsi="Arial" w:cs="Arial"/>
        </w:rPr>
        <w:t>ist eine erfahrene Dozentin und hoch politische Autorin, die sich v. a. mit den Themen</w:t>
      </w:r>
      <w:r w:rsidRPr="00FC21ED">
        <w:rPr>
          <w:rFonts w:ascii="Arial" w:hAnsi="Arial" w:cs="Arial"/>
        </w:rPr>
        <w:t xml:space="preserve"> </w:t>
      </w:r>
      <w:r w:rsidRPr="00FC21ED">
        <w:rPr>
          <w:rFonts w:ascii="Arial" w:hAnsi="Arial" w:cs="Arial"/>
        </w:rPr>
        <w:t>Flucht und Migration beschäftigt. Ihr Theaterstück und Hörspiel „Illegale Helfer“ wurde mit zahlreichen Preisen ausgezeichnet. Aus ihrem Roman „Europas längster Sommer“ las sie beim Bachmannwettbewerb in Klagenfurt.</w:t>
      </w:r>
      <w:r w:rsidRPr="00FC21ED">
        <w:rPr>
          <w:rFonts w:ascii="Arial" w:hAnsi="Arial" w:cs="Arial"/>
        </w:rPr>
        <w:t xml:space="preserve"> </w:t>
      </w:r>
      <w:r w:rsidRPr="00FC21ED">
        <w:rPr>
          <w:rFonts w:ascii="Arial" w:hAnsi="Arial" w:cs="Arial"/>
        </w:rPr>
        <w:t>Derzeit arbeitet sie an einem Roman über die Untiefen des Mensch-Tier-Verhältnisses, über das gegenseitige Geben und Nehmen der Spezies.</w:t>
      </w:r>
    </w:p>
    <w:p w14:paraId="2F52237B" w14:textId="77777777" w:rsidR="00FC21ED" w:rsidRPr="00FC21ED" w:rsidRDefault="00FC21ED">
      <w:pPr>
        <w:rPr>
          <w:rFonts w:ascii="Arial" w:hAnsi="Arial" w:cs="Arial"/>
        </w:rPr>
      </w:pPr>
      <w:r w:rsidRPr="00FC21ED">
        <w:rPr>
          <w:rFonts w:ascii="Arial" w:hAnsi="Arial" w:cs="Arial"/>
        </w:rPr>
        <w:t>Die Jury des Alice Salomon Poetik Preises hat vor allem Obexers Hörspiel „Gletscher“</w:t>
      </w:r>
      <w:r w:rsidRPr="00FC21ED">
        <w:rPr>
          <w:rFonts w:ascii="Arial" w:hAnsi="Arial" w:cs="Arial"/>
        </w:rPr>
        <w:t xml:space="preserve"> </w:t>
      </w:r>
      <w:r w:rsidRPr="00FC21ED">
        <w:rPr>
          <w:rFonts w:ascii="Arial" w:hAnsi="Arial" w:cs="Arial"/>
        </w:rPr>
        <w:t>überzeugt, das nochmals eine andere Seite ihres Schaffens zeigt: Ausgehend von einer</w:t>
      </w:r>
      <w:r w:rsidRPr="00FC21ED">
        <w:rPr>
          <w:rFonts w:ascii="Arial" w:hAnsi="Arial" w:cs="Arial"/>
        </w:rPr>
        <w:t xml:space="preserve"> </w:t>
      </w:r>
      <w:r w:rsidRPr="00FC21ED">
        <w:rPr>
          <w:rFonts w:ascii="Arial" w:hAnsi="Arial" w:cs="Arial"/>
        </w:rPr>
        <w:t>Beziehung zwischen Mutter und Tochter sowie dem abwesenden Vater, der beiden früh</w:t>
      </w:r>
      <w:r w:rsidRPr="00FC21ED">
        <w:rPr>
          <w:rFonts w:ascii="Arial" w:hAnsi="Arial" w:cs="Arial"/>
        </w:rPr>
        <w:t xml:space="preserve"> </w:t>
      </w:r>
      <w:r w:rsidRPr="00FC21ED">
        <w:rPr>
          <w:rFonts w:ascii="Arial" w:hAnsi="Arial" w:cs="Arial"/>
        </w:rPr>
        <w:t>verloren ging, lässt Obexer einen Riesenferner auftreten (1,6 Millionen Jahre alt), einen</w:t>
      </w:r>
      <w:r w:rsidRPr="00FC21ED">
        <w:rPr>
          <w:rFonts w:ascii="Arial" w:hAnsi="Arial" w:cs="Arial"/>
        </w:rPr>
        <w:t xml:space="preserve"> </w:t>
      </w:r>
      <w:r w:rsidRPr="00FC21ED">
        <w:rPr>
          <w:rFonts w:ascii="Arial" w:hAnsi="Arial" w:cs="Arial"/>
        </w:rPr>
        <w:t>Gletscher (mehrere tausend Jahre alt), ein Dorf (einige Jahrhunderte alt), eine Leiche</w:t>
      </w:r>
      <w:r w:rsidRPr="00FC21ED">
        <w:rPr>
          <w:rFonts w:ascii="Arial" w:hAnsi="Arial" w:cs="Arial"/>
        </w:rPr>
        <w:t xml:space="preserve"> </w:t>
      </w:r>
      <w:r w:rsidRPr="00FC21ED">
        <w:rPr>
          <w:rFonts w:ascii="Arial" w:hAnsi="Arial" w:cs="Arial"/>
        </w:rPr>
        <w:t>(ca. 50 Jahre und einige Monate, Tage, Stunden, Minuten und Sekunden alt), Pflanzen</w:t>
      </w:r>
      <w:r w:rsidRPr="00FC21ED">
        <w:rPr>
          <w:rFonts w:ascii="Arial" w:hAnsi="Arial" w:cs="Arial"/>
        </w:rPr>
        <w:t xml:space="preserve"> </w:t>
      </w:r>
      <w:r w:rsidRPr="00FC21ED">
        <w:rPr>
          <w:rFonts w:ascii="Arial" w:hAnsi="Arial" w:cs="Arial"/>
        </w:rPr>
        <w:t>(mehrere Wochen alt), Larven, Würmer und Maden (einige Wochen alt), sowie Fliegen (einen Tag alt oder weniger).</w:t>
      </w:r>
      <w:r w:rsidRPr="00FC21ED">
        <w:rPr>
          <w:rFonts w:ascii="Arial" w:hAnsi="Arial" w:cs="Arial"/>
        </w:rPr>
        <w:t xml:space="preserve"> </w:t>
      </w:r>
      <w:r w:rsidRPr="00FC21ED">
        <w:rPr>
          <w:rFonts w:ascii="Arial" w:hAnsi="Arial" w:cs="Arial"/>
        </w:rPr>
        <w:t>Maxi Obexer gelingt hier ein großartiger Text über die</w:t>
      </w:r>
      <w:r w:rsidRPr="00FC21ED">
        <w:rPr>
          <w:rFonts w:ascii="Arial" w:hAnsi="Arial" w:cs="Arial"/>
        </w:rPr>
        <w:t xml:space="preserve"> </w:t>
      </w:r>
      <w:r w:rsidRPr="00FC21ED">
        <w:rPr>
          <w:rFonts w:ascii="Arial" w:hAnsi="Arial" w:cs="Arial"/>
        </w:rPr>
        <w:t>Ungleichzeitigkeit des Gleichzeitigen, der eines Erzählers</w:t>
      </w:r>
      <w:r w:rsidRPr="00FC21ED">
        <w:rPr>
          <w:rFonts w:ascii="Arial" w:hAnsi="Arial" w:cs="Arial"/>
        </w:rPr>
        <w:t xml:space="preserve"> </w:t>
      </w:r>
      <w:r w:rsidRPr="00FC21ED">
        <w:rPr>
          <w:rFonts w:ascii="Arial" w:hAnsi="Arial" w:cs="Arial"/>
        </w:rPr>
        <w:t xml:space="preserve">oder einer Erzählerin bedarf. Die Umsetzung des Hörspiels unter der Regie von Barbara </w:t>
      </w:r>
      <w:proofErr w:type="spellStart"/>
      <w:r w:rsidRPr="00FC21ED">
        <w:rPr>
          <w:rFonts w:ascii="Arial" w:hAnsi="Arial" w:cs="Arial"/>
        </w:rPr>
        <w:t>Plensat</w:t>
      </w:r>
      <w:proofErr w:type="spellEnd"/>
      <w:r w:rsidRPr="00FC21ED">
        <w:rPr>
          <w:rFonts w:ascii="Arial" w:hAnsi="Arial" w:cs="Arial"/>
        </w:rPr>
        <w:t xml:space="preserve"> bringt den Text</w:t>
      </w:r>
      <w:r w:rsidRPr="00FC21ED">
        <w:rPr>
          <w:rFonts w:ascii="Arial" w:hAnsi="Arial" w:cs="Arial"/>
        </w:rPr>
        <w:t xml:space="preserve"> </w:t>
      </w:r>
      <w:r w:rsidRPr="00FC21ED">
        <w:rPr>
          <w:rFonts w:ascii="Arial" w:hAnsi="Arial" w:cs="Arial"/>
        </w:rPr>
        <w:t>zum Leben und ist ihrerseits hervorragend gelungen.</w:t>
      </w:r>
      <w:r w:rsidRPr="00FC21ED">
        <w:rPr>
          <w:rFonts w:ascii="Arial" w:hAnsi="Arial" w:cs="Arial"/>
        </w:rPr>
        <w:t xml:space="preserve"> </w:t>
      </w:r>
    </w:p>
    <w:p w14:paraId="17D56E4E" w14:textId="0029C463" w:rsidR="00FC21ED" w:rsidRPr="00FC21ED" w:rsidRDefault="00FC21ED">
      <w:pPr>
        <w:rPr>
          <w:rFonts w:ascii="Arial" w:hAnsi="Arial" w:cs="Arial"/>
        </w:rPr>
      </w:pPr>
      <w:r w:rsidRPr="00FC21ED">
        <w:rPr>
          <w:rFonts w:ascii="Arial" w:hAnsi="Arial" w:cs="Arial"/>
        </w:rPr>
        <w:t>Das Hörspiel „Illegale Helfer“ kommt im Unterschied</w:t>
      </w:r>
      <w:r w:rsidRPr="00FC21ED">
        <w:rPr>
          <w:rFonts w:ascii="Arial" w:hAnsi="Arial" w:cs="Arial"/>
        </w:rPr>
        <w:t xml:space="preserve"> </w:t>
      </w:r>
      <w:r w:rsidRPr="00FC21ED">
        <w:rPr>
          <w:rFonts w:ascii="Arial" w:hAnsi="Arial" w:cs="Arial"/>
        </w:rPr>
        <w:t>zu „Gletscher“ schlicht und umso eindringlicher daher.</w:t>
      </w:r>
      <w:r w:rsidRPr="00FC21ED">
        <w:rPr>
          <w:rFonts w:ascii="Arial" w:hAnsi="Arial" w:cs="Arial"/>
        </w:rPr>
        <w:t xml:space="preserve"> </w:t>
      </w:r>
      <w:proofErr w:type="spellStart"/>
      <w:r w:rsidRPr="00FC21ED">
        <w:rPr>
          <w:rFonts w:ascii="Arial" w:hAnsi="Arial" w:cs="Arial"/>
        </w:rPr>
        <w:t>Helfer_innen</w:t>
      </w:r>
      <w:proofErr w:type="spellEnd"/>
      <w:r w:rsidRPr="00FC21ED">
        <w:rPr>
          <w:rFonts w:ascii="Arial" w:hAnsi="Arial" w:cs="Arial"/>
        </w:rPr>
        <w:t xml:space="preserve"> erzählen über ihre Erfahrungen rund um</w:t>
      </w:r>
      <w:r w:rsidRPr="00FC21ED">
        <w:rPr>
          <w:rFonts w:ascii="Arial" w:hAnsi="Arial" w:cs="Arial"/>
        </w:rPr>
        <w:t xml:space="preserve"> </w:t>
      </w:r>
      <w:r w:rsidRPr="00FC21ED">
        <w:rPr>
          <w:rFonts w:ascii="Arial" w:hAnsi="Arial" w:cs="Arial"/>
        </w:rPr>
        <w:t>das Geschehen der Abschiebung, sie berichten, wo sie helfend eingreifen konnten, was ihnen nicht gelungen ist und</w:t>
      </w:r>
      <w:r w:rsidRPr="00FC21ED">
        <w:rPr>
          <w:rFonts w:ascii="Arial" w:hAnsi="Arial" w:cs="Arial"/>
        </w:rPr>
        <w:t xml:space="preserve"> </w:t>
      </w:r>
      <w:r w:rsidRPr="00FC21ED">
        <w:rPr>
          <w:rFonts w:ascii="Arial" w:hAnsi="Arial" w:cs="Arial"/>
        </w:rPr>
        <w:t>wie sie mit diesen Erfahrungen umgehen. Obexer wählt</w:t>
      </w:r>
      <w:r w:rsidRPr="00FC21ED">
        <w:rPr>
          <w:rFonts w:ascii="Arial" w:hAnsi="Arial" w:cs="Arial"/>
        </w:rPr>
        <w:t xml:space="preserve"> </w:t>
      </w:r>
      <w:r w:rsidRPr="00FC21ED">
        <w:rPr>
          <w:rFonts w:ascii="Arial" w:hAnsi="Arial" w:cs="Arial"/>
        </w:rPr>
        <w:t>hier einen ungewöhnlichen und sonst wenig beachteten</w:t>
      </w:r>
      <w:r w:rsidRPr="00FC21ED">
        <w:rPr>
          <w:rFonts w:ascii="Arial" w:hAnsi="Arial" w:cs="Arial"/>
        </w:rPr>
        <w:t xml:space="preserve"> </w:t>
      </w:r>
      <w:r w:rsidRPr="00FC21ED">
        <w:rPr>
          <w:rFonts w:ascii="Arial" w:hAnsi="Arial" w:cs="Arial"/>
        </w:rPr>
        <w:t xml:space="preserve">Zugang zum Thema, erzählt von </w:t>
      </w:r>
      <w:proofErr w:type="spellStart"/>
      <w:r w:rsidRPr="00FC21ED">
        <w:rPr>
          <w:rFonts w:ascii="Arial" w:hAnsi="Arial" w:cs="Arial"/>
        </w:rPr>
        <w:t>Protagonist_innen</w:t>
      </w:r>
      <w:proofErr w:type="spellEnd"/>
      <w:r w:rsidRPr="00FC21ED">
        <w:rPr>
          <w:rFonts w:ascii="Arial" w:hAnsi="Arial" w:cs="Arial"/>
        </w:rPr>
        <w:t>, deren Tätigkeit tagtäglich im Verborgenen abläuft, unsichtbar für die Öffentlichkeit und wenig thematisiert in den</w:t>
      </w:r>
      <w:r w:rsidRPr="00FC21ED">
        <w:rPr>
          <w:rFonts w:ascii="Arial" w:hAnsi="Arial" w:cs="Arial"/>
        </w:rPr>
        <w:t xml:space="preserve"> </w:t>
      </w:r>
      <w:r w:rsidRPr="00FC21ED">
        <w:rPr>
          <w:rFonts w:ascii="Arial" w:hAnsi="Arial" w:cs="Arial"/>
        </w:rPr>
        <w:t>Medien.</w:t>
      </w:r>
    </w:p>
    <w:p w14:paraId="3DD443C4" w14:textId="77777777" w:rsidR="00FC21ED" w:rsidRPr="00FC21ED" w:rsidRDefault="00FC21ED">
      <w:pPr>
        <w:rPr>
          <w:rFonts w:ascii="Arial" w:hAnsi="Arial" w:cs="Arial"/>
        </w:rPr>
      </w:pPr>
      <w:r w:rsidRPr="00FC21ED">
        <w:rPr>
          <w:rFonts w:ascii="Arial" w:hAnsi="Arial" w:cs="Arial"/>
        </w:rPr>
        <w:t xml:space="preserve">In „Unter Tieren“ verwebt Obexer den Fund einer weiblichen Wasserleiche und die Geburtswehen einer kalbenden Kuh. </w:t>
      </w:r>
      <w:proofErr w:type="gramStart"/>
      <w:r w:rsidRPr="00FC21ED">
        <w:rPr>
          <w:rFonts w:ascii="Arial" w:hAnsi="Arial" w:cs="Arial"/>
        </w:rPr>
        <w:t>Das leben</w:t>
      </w:r>
      <w:proofErr w:type="gramEnd"/>
      <w:r w:rsidRPr="00FC21ED">
        <w:rPr>
          <w:rFonts w:ascii="Arial" w:hAnsi="Arial" w:cs="Arial"/>
        </w:rPr>
        <w:t>- wie todspendende Wasser spielt in</w:t>
      </w:r>
      <w:r w:rsidRPr="00FC21ED">
        <w:rPr>
          <w:rFonts w:ascii="Arial" w:hAnsi="Arial" w:cs="Arial"/>
        </w:rPr>
        <w:t xml:space="preserve"> </w:t>
      </w:r>
      <w:r w:rsidRPr="00FC21ED">
        <w:rPr>
          <w:rFonts w:ascii="Arial" w:hAnsi="Arial" w:cs="Arial"/>
        </w:rPr>
        <w:t>beiden Erzählsträngen eine Rolle. Der Text fasziniert</w:t>
      </w:r>
      <w:r w:rsidRPr="00FC21ED">
        <w:rPr>
          <w:rFonts w:ascii="Arial" w:hAnsi="Arial" w:cs="Arial"/>
        </w:rPr>
        <w:t xml:space="preserve"> </w:t>
      </w:r>
      <w:r w:rsidRPr="00FC21ED">
        <w:rPr>
          <w:rFonts w:ascii="Arial" w:hAnsi="Arial" w:cs="Arial"/>
        </w:rPr>
        <w:t>durch die nicht aufgelöste Engführung von Anfang und</w:t>
      </w:r>
      <w:r w:rsidRPr="00FC21ED">
        <w:rPr>
          <w:rFonts w:ascii="Arial" w:hAnsi="Arial" w:cs="Arial"/>
        </w:rPr>
        <w:t xml:space="preserve"> </w:t>
      </w:r>
      <w:r w:rsidRPr="00FC21ED">
        <w:rPr>
          <w:rFonts w:ascii="Arial" w:hAnsi="Arial" w:cs="Arial"/>
        </w:rPr>
        <w:t>Ende, von menschlichem Tod und der Geburt eines Tieres.</w:t>
      </w:r>
    </w:p>
    <w:p w14:paraId="540B031E" w14:textId="6B20423A" w:rsidR="000C405B" w:rsidRPr="00FC21ED" w:rsidRDefault="00FC21ED">
      <w:pPr>
        <w:rPr>
          <w:rFonts w:ascii="Arial" w:hAnsi="Arial" w:cs="Arial"/>
        </w:rPr>
      </w:pPr>
      <w:r w:rsidRPr="00FC21ED">
        <w:rPr>
          <w:rFonts w:ascii="Arial" w:hAnsi="Arial" w:cs="Arial"/>
        </w:rPr>
        <w:t>Dies sind nur einige Beispiele aus dem vielschichtigen</w:t>
      </w:r>
      <w:r w:rsidRPr="00FC21ED">
        <w:rPr>
          <w:rFonts w:ascii="Arial" w:hAnsi="Arial" w:cs="Arial"/>
        </w:rPr>
        <w:t xml:space="preserve"> </w:t>
      </w:r>
      <w:r w:rsidRPr="00FC21ED">
        <w:rPr>
          <w:rFonts w:ascii="Arial" w:hAnsi="Arial" w:cs="Arial"/>
        </w:rPr>
        <w:t>Schaffen Maxi Obexers. Sie schreibt inspirierend unkonventionell und geht dabei stets brennende soziale Fragen</w:t>
      </w:r>
      <w:r w:rsidRPr="00FC21ED">
        <w:rPr>
          <w:rFonts w:ascii="Arial" w:hAnsi="Arial" w:cs="Arial"/>
        </w:rPr>
        <w:t xml:space="preserve"> </w:t>
      </w:r>
      <w:r w:rsidRPr="00FC21ED">
        <w:rPr>
          <w:rFonts w:ascii="Arial" w:hAnsi="Arial" w:cs="Arial"/>
        </w:rPr>
        <w:t>an wie Flucht, Migration, Gewalt, Unterdrückung, ökologische Themen, das Mensch-Tier-Verhältnis. Im Grunde</w:t>
      </w:r>
      <w:r>
        <w:rPr>
          <w:rFonts w:ascii="Arial" w:hAnsi="Arial" w:cs="Arial"/>
        </w:rPr>
        <w:t xml:space="preserve"> </w:t>
      </w:r>
      <w:r w:rsidRPr="00FC21ED">
        <w:rPr>
          <w:rFonts w:ascii="Arial" w:hAnsi="Arial" w:cs="Arial"/>
        </w:rPr>
        <w:t>geht es bei all diesen Themen aber immer um: Liebe, um</w:t>
      </w:r>
      <w:r w:rsidRPr="00FC21ED">
        <w:rPr>
          <w:rFonts w:ascii="Arial" w:hAnsi="Arial" w:cs="Arial"/>
        </w:rPr>
        <w:t xml:space="preserve"> </w:t>
      </w:r>
      <w:r w:rsidRPr="00FC21ED">
        <w:rPr>
          <w:rFonts w:ascii="Arial" w:hAnsi="Arial" w:cs="Arial"/>
        </w:rPr>
        <w:t>Bezugnahme auf andere und anderes oder eben deren</w:t>
      </w:r>
      <w:r w:rsidRPr="00FC21ED">
        <w:rPr>
          <w:rFonts w:ascii="Arial" w:hAnsi="Arial" w:cs="Arial"/>
        </w:rPr>
        <w:t xml:space="preserve"> </w:t>
      </w:r>
      <w:r w:rsidRPr="00FC21ED">
        <w:rPr>
          <w:rFonts w:ascii="Arial" w:hAnsi="Arial" w:cs="Arial"/>
        </w:rPr>
        <w:t>Fehlen in einer zu kalten Welt. Obexers Texte, die eines</w:t>
      </w:r>
      <w:r w:rsidRPr="00FC21ED">
        <w:rPr>
          <w:rFonts w:ascii="Arial" w:hAnsi="Arial" w:cs="Arial"/>
        </w:rPr>
        <w:t xml:space="preserve"> </w:t>
      </w:r>
      <w:r w:rsidRPr="00FC21ED">
        <w:rPr>
          <w:rFonts w:ascii="Arial" w:hAnsi="Arial" w:cs="Arial"/>
        </w:rPr>
        <w:t>der Jurymitglieder im positiven Sinn als „politisch propagandistisch“ bezeichnete, beugen sich keiner gefälligen Stilistik. Sie spiegeln vielmehr Obexers eigenwilliges</w:t>
      </w:r>
      <w:r w:rsidRPr="00FC21ED">
        <w:rPr>
          <w:rFonts w:ascii="Arial" w:hAnsi="Arial" w:cs="Arial"/>
        </w:rPr>
        <w:t xml:space="preserve"> </w:t>
      </w:r>
      <w:r w:rsidRPr="00FC21ED">
        <w:rPr>
          <w:rFonts w:ascii="Arial" w:hAnsi="Arial" w:cs="Arial"/>
        </w:rPr>
        <w:t>Leiden an der Welt, ihre Wut, ihr Engagement wider. Sie</w:t>
      </w:r>
      <w:r w:rsidRPr="00FC21ED">
        <w:rPr>
          <w:rFonts w:ascii="Arial" w:hAnsi="Arial" w:cs="Arial"/>
        </w:rPr>
        <w:t xml:space="preserve"> </w:t>
      </w:r>
      <w:r w:rsidRPr="00FC21ED">
        <w:rPr>
          <w:rFonts w:ascii="Arial" w:hAnsi="Arial" w:cs="Arial"/>
        </w:rPr>
        <w:t>ist auf der Suche. Als Künstlerin beherrscht sie ein breit</w:t>
      </w:r>
      <w:r w:rsidRPr="00FC21ED">
        <w:rPr>
          <w:rFonts w:ascii="Arial" w:hAnsi="Arial" w:cs="Arial"/>
        </w:rPr>
        <w:t xml:space="preserve"> </w:t>
      </w:r>
      <w:r w:rsidRPr="00FC21ED">
        <w:rPr>
          <w:rFonts w:ascii="Arial" w:hAnsi="Arial" w:cs="Arial"/>
        </w:rPr>
        <w:t>gefächertes Spektrum an Ausdrucksweisen, die ihrerseits</w:t>
      </w:r>
      <w:r w:rsidRPr="00FC21ED">
        <w:rPr>
          <w:rFonts w:ascii="Arial" w:hAnsi="Arial" w:cs="Arial"/>
        </w:rPr>
        <w:t xml:space="preserve"> </w:t>
      </w:r>
      <w:r w:rsidRPr="00FC21ED">
        <w:rPr>
          <w:rFonts w:ascii="Arial" w:hAnsi="Arial" w:cs="Arial"/>
        </w:rPr>
        <w:t xml:space="preserve">viele Spielräume der Interpretation </w:t>
      </w:r>
      <w:proofErr w:type="gramStart"/>
      <w:r w:rsidRPr="00FC21ED">
        <w:rPr>
          <w:rFonts w:ascii="Arial" w:hAnsi="Arial" w:cs="Arial"/>
        </w:rPr>
        <w:t>offen lassen</w:t>
      </w:r>
      <w:proofErr w:type="gramEnd"/>
      <w:r w:rsidRPr="00FC21ED">
        <w:rPr>
          <w:rFonts w:ascii="Arial" w:hAnsi="Arial" w:cs="Arial"/>
        </w:rPr>
        <w:t>. Obexer</w:t>
      </w:r>
      <w:r w:rsidRPr="00FC21ED">
        <w:rPr>
          <w:rFonts w:ascii="Arial" w:hAnsi="Arial" w:cs="Arial"/>
        </w:rPr>
        <w:t xml:space="preserve"> </w:t>
      </w:r>
      <w:r w:rsidRPr="00FC21ED">
        <w:rPr>
          <w:rFonts w:ascii="Arial" w:hAnsi="Arial" w:cs="Arial"/>
        </w:rPr>
        <w:t>schreibt überraschend, verspielt und zugleich schmerzhaft. In dieser Unberechenbarkeit liegt das Poetische ihres Schaffens, das den Geist und die</w:t>
      </w:r>
      <w:r w:rsidRPr="00FC21ED">
        <w:rPr>
          <w:rFonts w:ascii="Arial" w:hAnsi="Arial" w:cs="Arial"/>
        </w:rPr>
        <w:t xml:space="preserve"> </w:t>
      </w:r>
      <w:r w:rsidRPr="00FC21ED">
        <w:rPr>
          <w:rFonts w:ascii="Arial" w:hAnsi="Arial" w:cs="Arial"/>
        </w:rPr>
        <w:t>Zielsetzung des Alice Salomon Poetik</w:t>
      </w:r>
      <w:r w:rsidRPr="00FC21ED">
        <w:rPr>
          <w:rFonts w:ascii="Arial" w:hAnsi="Arial" w:cs="Arial"/>
        </w:rPr>
        <w:t xml:space="preserve"> </w:t>
      </w:r>
      <w:r w:rsidRPr="00FC21ED">
        <w:rPr>
          <w:rFonts w:ascii="Arial" w:hAnsi="Arial" w:cs="Arial"/>
        </w:rPr>
        <w:t>Preises ausgezeichnet trifft.</w:t>
      </w:r>
    </w:p>
    <w:sectPr w:rsidR="000C405B" w:rsidRPr="00FC21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ED"/>
    <w:rsid w:val="000C405B"/>
    <w:rsid w:val="00FC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E5216"/>
  <w15:chartTrackingRefBased/>
  <w15:docId w15:val="{7FAD54B6-F3B8-4A8C-8D4E-919E1FFA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3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 Richert</dc:creator>
  <cp:keywords/>
  <dc:description/>
  <cp:lastModifiedBy>Susann Richert</cp:lastModifiedBy>
  <cp:revision>1</cp:revision>
  <dcterms:created xsi:type="dcterms:W3CDTF">2023-01-25T09:16:00Z</dcterms:created>
  <dcterms:modified xsi:type="dcterms:W3CDTF">2023-01-25T09:22:00Z</dcterms:modified>
</cp:coreProperties>
</file>