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4B4BC" w14:textId="77777777" w:rsidR="00B45951" w:rsidRPr="009C1634" w:rsidRDefault="00B45951" w:rsidP="009C1634">
      <w:pPr>
        <w:ind w:left="283"/>
        <w:rPr>
          <w:rFonts w:ascii="Source Sans Pro" w:hAnsi="Source Sans Pro"/>
          <w:b/>
          <w:bCs/>
        </w:rPr>
      </w:pPr>
    </w:p>
    <w:p w14:paraId="06BB6B9D" w14:textId="116D188D" w:rsidR="00B45951" w:rsidRPr="00355084" w:rsidRDefault="00B45951" w:rsidP="00355084">
      <w:pPr>
        <w:ind w:left="283"/>
        <w:rPr>
          <w:rFonts w:ascii="Source Sans Pro" w:eastAsia="Times New Roman" w:hAnsi="Source Sans Pro" w:cs="Arial"/>
          <w:b/>
          <w:bCs/>
          <w:lang w:eastAsia="de-DE"/>
        </w:rPr>
      </w:pPr>
      <w:r w:rsidRPr="009C1634">
        <w:rPr>
          <w:rFonts w:ascii="Source Sans Pro" w:hAnsi="Source Sans Pro"/>
          <w:b/>
          <w:bCs/>
        </w:rPr>
        <w:t xml:space="preserve">Teilnahmebedingungen </w:t>
      </w:r>
      <w:r w:rsidR="009C1634" w:rsidRPr="009C1634">
        <w:rPr>
          <w:rFonts w:ascii="Source Sans Pro" w:hAnsi="Source Sans Pro"/>
          <w:b/>
          <w:bCs/>
        </w:rPr>
        <w:t xml:space="preserve">zur Tagung </w:t>
      </w:r>
      <w:r w:rsidR="00355084">
        <w:rPr>
          <w:rFonts w:ascii="Source Sans Pro" w:eastAsia="Times New Roman" w:hAnsi="Source Sans Pro" w:cs="Arial"/>
          <w:b/>
          <w:bCs/>
          <w:lang w:eastAsia="de-DE"/>
        </w:rPr>
        <w:t>„</w:t>
      </w:r>
      <w:r w:rsidR="009C1634" w:rsidRPr="009C1634">
        <w:rPr>
          <w:rFonts w:ascii="Source Sans Pro" w:eastAsia="Times New Roman" w:hAnsi="Source Sans Pro" w:cs="Arial"/>
          <w:b/>
          <w:bCs/>
          <w:lang w:eastAsia="de-DE"/>
        </w:rPr>
        <w:t>Kipppunkte erkennen: Spiritualität in der Sozialen Arbeit - Ressourcen, Risiken und Nebenwirkungen</w:t>
      </w:r>
      <w:r w:rsidR="00355084">
        <w:rPr>
          <w:rFonts w:ascii="Source Sans Pro" w:eastAsia="Times New Roman" w:hAnsi="Source Sans Pro" w:cs="Arial"/>
          <w:b/>
          <w:bCs/>
          <w:lang w:eastAsia="de-DE"/>
        </w:rPr>
        <w:t>“</w:t>
      </w:r>
      <w:r w:rsidR="009C1634" w:rsidRPr="009C1634">
        <w:rPr>
          <w:rFonts w:ascii="Source Sans Pro" w:eastAsia="Times New Roman" w:hAnsi="Source Sans Pro" w:cs="Arial"/>
          <w:b/>
          <w:bCs/>
          <w:lang w:eastAsia="de-DE"/>
        </w:rPr>
        <w:t xml:space="preserve"> am 7.7.2025 </w:t>
      </w:r>
    </w:p>
    <w:p w14:paraId="12C1591A" w14:textId="334AAF39" w:rsidR="00B45951" w:rsidRPr="009C1634" w:rsidRDefault="00B45951" w:rsidP="009C1634">
      <w:pPr>
        <w:ind w:left="283" w:right="1134"/>
        <w:rPr>
          <w:rFonts w:ascii="Source Sans Pro" w:hAnsi="Source Sans Pro"/>
        </w:rPr>
      </w:pPr>
      <w:r w:rsidRPr="009C1634">
        <w:rPr>
          <w:rFonts w:ascii="Source Sans Pro" w:hAnsi="Source Sans Pro"/>
        </w:rPr>
        <w:t>Mit Absenden der unten stehenden Anmeldung akzeptieren Sie diese Teilnahmebedingungen</w:t>
      </w:r>
      <w:r w:rsidR="0069613F" w:rsidRPr="009C1634">
        <w:rPr>
          <w:rFonts w:ascii="Source Sans Pro" w:hAnsi="Source Sans Pro"/>
        </w:rPr>
        <w:t xml:space="preserve"> und die Datenschutzbestimmungen (</w:t>
      </w:r>
      <w:hyperlink r:id="rId4" w:history="1">
        <w:r w:rsidR="0069613F" w:rsidRPr="009C1634">
          <w:rPr>
            <w:rStyle w:val="Hyperlink"/>
            <w:rFonts w:ascii="Source Sans Pro" w:hAnsi="Source Sans Pro"/>
          </w:rPr>
          <w:t>https://www.ash-berlin.eu/hochschule/datenschutz/datenschutzerklaerung/</w:t>
        </w:r>
      </w:hyperlink>
      <w:r w:rsidR="0069613F" w:rsidRPr="009C1634">
        <w:rPr>
          <w:rFonts w:ascii="Source Sans Pro" w:hAnsi="Source Sans Pro"/>
        </w:rPr>
        <w:t>)</w:t>
      </w:r>
      <w:r w:rsidRPr="009C1634">
        <w:rPr>
          <w:rFonts w:ascii="Source Sans Pro" w:hAnsi="Source Sans Pro"/>
        </w:rPr>
        <w:t xml:space="preserve">. Der Eingang der Anmeldung wird </w:t>
      </w:r>
      <w:r w:rsidR="009C1634" w:rsidRPr="009C1634">
        <w:rPr>
          <w:rFonts w:ascii="Source Sans Pro" w:hAnsi="Source Sans Pro"/>
        </w:rPr>
        <w:t>per E-Mail</w:t>
      </w:r>
      <w:r w:rsidRPr="009C1634">
        <w:rPr>
          <w:rFonts w:ascii="Source Sans Pro" w:hAnsi="Source Sans Pro"/>
        </w:rPr>
        <w:t xml:space="preserve"> bestätigt, mit der Bestätigung und Zahlungseingang des Teilnahmebeitrags sind Sie verbindlich angemeldet. Abweichungen oder mündliche Abreden bedürfen einer Bestätigung in Textform durch die ASH Berlin. Mit der Anmeldung erklären Sie sich einverstanden, dass zur verwaltungstechnischen Abwicklung der Tagung ihre Anschrift, Telefonnummer und E-Mail-Adresse gespeichert werden. Diese Angaben werden nicht an Dritte weitergegeben und ausschließlich für die Abwicklung der Tagung genutzt. Wir werden später gegebenenfalls fragen, ob Interesse besteht, über neue Angebote informiert zu werden. </w:t>
      </w:r>
    </w:p>
    <w:p w14:paraId="6783396C" w14:textId="17857CDC" w:rsidR="00B45951" w:rsidRPr="009C1634" w:rsidRDefault="00B45951" w:rsidP="009C1634">
      <w:pPr>
        <w:ind w:left="283" w:right="1134"/>
        <w:rPr>
          <w:rFonts w:ascii="Source Sans Pro" w:hAnsi="Source Sans Pro"/>
        </w:rPr>
      </w:pPr>
      <w:r w:rsidRPr="009C1634">
        <w:rPr>
          <w:rFonts w:ascii="Source Sans Pro" w:hAnsi="Source Sans Pro"/>
        </w:rPr>
        <w:t>Es ist ein Rücktritt vom Vertrag grundsätzlich bis Anmeldeschluss (</w:t>
      </w:r>
      <w:r w:rsidR="009C1634" w:rsidRPr="009C1634">
        <w:rPr>
          <w:rFonts w:ascii="Source Sans Pro" w:hAnsi="Source Sans Pro"/>
        </w:rPr>
        <w:t>31.5.2025</w:t>
      </w:r>
      <w:r w:rsidRPr="009C1634">
        <w:rPr>
          <w:rFonts w:ascii="Source Sans Pro" w:hAnsi="Source Sans Pro"/>
        </w:rPr>
        <w:t xml:space="preserve">) der Tagung möglich. Trifft die Absage (in Textform an </w:t>
      </w:r>
      <w:proofErr w:type="gramStart"/>
      <w:r w:rsidRPr="009C1634">
        <w:rPr>
          <w:rFonts w:ascii="Source Sans Pro" w:hAnsi="Source Sans Pro"/>
        </w:rPr>
        <w:t>unten stehende</w:t>
      </w:r>
      <w:proofErr w:type="gramEnd"/>
      <w:r w:rsidRPr="009C1634">
        <w:rPr>
          <w:rFonts w:ascii="Source Sans Pro" w:hAnsi="Source Sans Pro"/>
        </w:rPr>
        <w:t xml:space="preserve"> Adresse für die Anmeldung) nach dem Anmeldeschluss ein, wird der volle Teilnahmebetrag einbehalten. Es besteht aber die</w:t>
      </w:r>
      <w:bookmarkStart w:id="0" w:name="_GoBack"/>
      <w:bookmarkEnd w:id="0"/>
      <w:r w:rsidRPr="009C1634">
        <w:rPr>
          <w:rFonts w:ascii="Source Sans Pro" w:hAnsi="Source Sans Pro"/>
        </w:rPr>
        <w:t xml:space="preserve"> Möglichkeit, eine andere Person zu benennen, die ersatzweise an der Tagung teilnimmt. In diesem Fall ist eine Mitteilung mit Namensnennungen und Anschrift erforderlich. Soweit Ihnen durch einen Fernabsatzvertrag ein besonderes Widerrufsrecht zukommt, beläuft es sich auf 14 Tage nach Ihrer Anmeldung. </w:t>
      </w:r>
    </w:p>
    <w:p w14:paraId="47584378" w14:textId="4724C896" w:rsidR="00B45951" w:rsidRPr="009C1634" w:rsidRDefault="00B45951" w:rsidP="009C1634">
      <w:pPr>
        <w:ind w:left="283" w:right="1134"/>
        <w:rPr>
          <w:rFonts w:ascii="Source Sans Pro" w:hAnsi="Source Sans Pro"/>
        </w:rPr>
      </w:pPr>
      <w:r w:rsidRPr="009C1634">
        <w:rPr>
          <w:rFonts w:ascii="Source Sans Pro" w:hAnsi="Source Sans Pro"/>
        </w:rPr>
        <w:t xml:space="preserve">Die ASH Berlin behält sich vor, die Tagung wegen zu geringer Teilnahmezahl abzusagen. Bei unvorhersehbarem Ausfall der Tagung oder eines Teils des Programms haftet die ASH Berlin nicht für etwaige entstandene Kosten. Die ASH Berlin behält sich vor, im Ausnahmefall die Zeit- oder Raumangaben zu verändern. In diesem Fall werden die </w:t>
      </w:r>
      <w:proofErr w:type="spellStart"/>
      <w:r w:rsidRPr="009C1634">
        <w:rPr>
          <w:rFonts w:ascii="Source Sans Pro" w:hAnsi="Source Sans Pro"/>
        </w:rPr>
        <w:t>Teilnehmer_innen</w:t>
      </w:r>
      <w:proofErr w:type="spellEnd"/>
      <w:r w:rsidRPr="009C1634">
        <w:rPr>
          <w:rFonts w:ascii="Source Sans Pro" w:hAnsi="Source Sans Pro"/>
        </w:rPr>
        <w:t xml:space="preserve"> im Vorfeld informiert. Geringfügige Änderungen, insbesondere auch Aktualisierungen der Inhalte, sind möglich. Die ASH Berlin behält sich vor, bei kurzfristigem Ausfall von namentlich genannten Vortragenden andere Vortragende zu beauftragen. Die </w:t>
      </w:r>
      <w:proofErr w:type="spellStart"/>
      <w:r w:rsidRPr="009C1634">
        <w:rPr>
          <w:rFonts w:ascii="Source Sans Pro" w:hAnsi="Source Sans Pro"/>
        </w:rPr>
        <w:t>Teilnehmer_innen</w:t>
      </w:r>
      <w:proofErr w:type="spellEnd"/>
      <w:r w:rsidRPr="009C1634">
        <w:rPr>
          <w:rFonts w:ascii="Source Sans Pro" w:hAnsi="Source Sans Pro"/>
        </w:rPr>
        <w:t xml:space="preserve"> an de</w:t>
      </w:r>
      <w:r w:rsidR="0069613F" w:rsidRPr="009C1634">
        <w:rPr>
          <w:rFonts w:ascii="Source Sans Pro" w:hAnsi="Source Sans Pro"/>
        </w:rPr>
        <w:t>r Tagung</w:t>
      </w:r>
      <w:r w:rsidRPr="009C1634">
        <w:rPr>
          <w:rFonts w:ascii="Source Sans Pro" w:hAnsi="Source Sans Pro"/>
        </w:rPr>
        <w:t xml:space="preserve"> der ASH Berlin verpflichten sich, vertrauliche Informationen über teilnehmende Personen, die im Rahmen der Veranstaltung bekannt werden, nicht zu verwenden oder weiterzugeben sowie das Copyright und Urheberrecht bei allen überreichten oder zugesandten (auch elektronischen) Materialien zu beachten. </w:t>
      </w:r>
    </w:p>
    <w:p w14:paraId="31458252" w14:textId="763C9CD0" w:rsidR="00B45951" w:rsidRPr="009C1634" w:rsidRDefault="00B45951" w:rsidP="009C1634">
      <w:pPr>
        <w:ind w:left="283" w:right="1134"/>
        <w:rPr>
          <w:rFonts w:ascii="Source Sans Pro" w:hAnsi="Source Sans Pro"/>
        </w:rPr>
      </w:pPr>
      <w:proofErr w:type="spellStart"/>
      <w:r w:rsidRPr="009C1634">
        <w:rPr>
          <w:rFonts w:ascii="Source Sans Pro" w:hAnsi="Source Sans Pro"/>
        </w:rPr>
        <w:t>Teilnehmer_innen</w:t>
      </w:r>
      <w:proofErr w:type="spellEnd"/>
      <w:r w:rsidRPr="009C1634">
        <w:rPr>
          <w:rFonts w:ascii="Source Sans Pro" w:hAnsi="Source Sans Pro"/>
        </w:rPr>
        <w:t xml:space="preserve"> an </w:t>
      </w:r>
      <w:r w:rsidR="0069613F" w:rsidRPr="009C1634">
        <w:rPr>
          <w:rFonts w:ascii="Source Sans Pro" w:hAnsi="Source Sans Pro"/>
        </w:rPr>
        <w:t>der Tagung</w:t>
      </w:r>
      <w:r w:rsidRPr="009C1634">
        <w:rPr>
          <w:rFonts w:ascii="Source Sans Pro" w:hAnsi="Source Sans Pro"/>
        </w:rPr>
        <w:t xml:space="preserve"> haben keinen Studierendenstatus. Ein Versicherungsschutz für </w:t>
      </w:r>
      <w:proofErr w:type="spellStart"/>
      <w:r w:rsidRPr="009C1634">
        <w:rPr>
          <w:rFonts w:ascii="Source Sans Pro" w:hAnsi="Source Sans Pro"/>
        </w:rPr>
        <w:t>Teilnehmer_innen</w:t>
      </w:r>
      <w:proofErr w:type="spellEnd"/>
      <w:r w:rsidRPr="009C1634">
        <w:rPr>
          <w:rFonts w:ascii="Source Sans Pro" w:hAnsi="Source Sans Pro"/>
        </w:rPr>
        <w:t xml:space="preserve"> durch die ASH Berlin besteht nicht. Eine Haftung unserer Institution für Personen-, Sach- und Vermögensschäden, die im Zusammenhang mit der </w:t>
      </w:r>
      <w:r w:rsidR="0069613F" w:rsidRPr="009C1634">
        <w:rPr>
          <w:rFonts w:ascii="Source Sans Pro" w:hAnsi="Source Sans Pro"/>
        </w:rPr>
        <w:t>Tagung</w:t>
      </w:r>
      <w:r w:rsidRPr="009C1634">
        <w:rPr>
          <w:rFonts w:ascii="Source Sans Pro" w:hAnsi="Source Sans Pro"/>
        </w:rPr>
        <w:t xml:space="preserve"> entstehen, wird ausgeschlossen, soweit der Schaden nicht auf Vorsatz oder auf grober Fahrlässigkeit der </w:t>
      </w:r>
      <w:proofErr w:type="spellStart"/>
      <w:r w:rsidRPr="009C1634">
        <w:rPr>
          <w:rFonts w:ascii="Source Sans Pro" w:hAnsi="Source Sans Pro"/>
        </w:rPr>
        <w:t>Mitarbeiter_innen</w:t>
      </w:r>
      <w:proofErr w:type="spellEnd"/>
      <w:r w:rsidRPr="009C1634">
        <w:rPr>
          <w:rFonts w:ascii="Source Sans Pro" w:hAnsi="Source Sans Pro"/>
        </w:rPr>
        <w:t xml:space="preserve"> der ASH Berlin beruht. </w:t>
      </w:r>
    </w:p>
    <w:sectPr w:rsidR="00B45951" w:rsidRPr="009C1634" w:rsidSect="00EF6D86">
      <w:pgSz w:w="11906" w:h="17338"/>
      <w:pgMar w:top="840" w:right="325" w:bottom="643" w:left="101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51"/>
    <w:rsid w:val="002D001E"/>
    <w:rsid w:val="00355084"/>
    <w:rsid w:val="0069613F"/>
    <w:rsid w:val="009C1634"/>
    <w:rsid w:val="00B45951"/>
    <w:rsid w:val="00B55207"/>
    <w:rsid w:val="00B65C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05B7"/>
  <w15:chartTrackingRefBased/>
  <w15:docId w15:val="{E824B556-A560-40D8-A7E0-E24646F3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9613F"/>
    <w:rPr>
      <w:color w:val="0563C1" w:themeColor="hyperlink"/>
      <w:u w:val="single"/>
    </w:rPr>
  </w:style>
  <w:style w:type="character" w:customStyle="1" w:styleId="UnresolvedMention">
    <w:name w:val="Unresolved Mention"/>
    <w:basedOn w:val="Absatz-Standardschriftart"/>
    <w:uiPriority w:val="99"/>
    <w:semiHidden/>
    <w:unhideWhenUsed/>
    <w:rsid w:val="00696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1918">
      <w:bodyDiv w:val="1"/>
      <w:marLeft w:val="0"/>
      <w:marRight w:val="0"/>
      <w:marTop w:val="0"/>
      <w:marBottom w:val="0"/>
      <w:divBdr>
        <w:top w:val="none" w:sz="0" w:space="0" w:color="auto"/>
        <w:left w:val="none" w:sz="0" w:space="0" w:color="auto"/>
        <w:bottom w:val="none" w:sz="0" w:space="0" w:color="auto"/>
        <w:right w:val="none" w:sz="0" w:space="0" w:color="auto"/>
      </w:divBdr>
      <w:divsChild>
        <w:div w:id="2094862347">
          <w:marLeft w:val="-2400"/>
          <w:marRight w:val="-480"/>
          <w:marTop w:val="0"/>
          <w:marBottom w:val="0"/>
          <w:divBdr>
            <w:top w:val="none" w:sz="0" w:space="0" w:color="auto"/>
            <w:left w:val="none" w:sz="0" w:space="0" w:color="auto"/>
            <w:bottom w:val="none" w:sz="0" w:space="0" w:color="auto"/>
            <w:right w:val="none" w:sz="0" w:space="0" w:color="auto"/>
          </w:divBdr>
        </w:div>
        <w:div w:id="213424809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sh-berlin.eu/hochschule/datenschutz/datenschutzerklaer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Alice Salomon Hochschule Berlin</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Behrens, Mirko</dc:creator>
  <cp:keywords/>
  <dc:description/>
  <cp:lastModifiedBy>Schwausch, Christiane</cp:lastModifiedBy>
  <cp:revision>2</cp:revision>
  <dcterms:created xsi:type="dcterms:W3CDTF">2025-03-28T14:08:00Z</dcterms:created>
  <dcterms:modified xsi:type="dcterms:W3CDTF">2025-03-28T14:08:00Z</dcterms:modified>
</cp:coreProperties>
</file>